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39DDB" w14:textId="77777777" w:rsidR="002A23E1" w:rsidRDefault="002A23E1" w:rsidP="002A23E1">
      <w:pPr>
        <w:spacing w:line="256" w:lineRule="auto"/>
        <w:rPr>
          <w:rFonts w:ascii="Calibri" w:eastAsia="Calibri" w:hAnsi="Calibri" w:cs="Times New Roman"/>
          <w:kern w:val="0"/>
          <w:sz w:val="40"/>
          <w:szCs w:val="40"/>
          <w:lang w:val="en-GB"/>
          <w14:ligatures w14:val="none"/>
        </w:rPr>
      </w:pPr>
      <w:r w:rsidRPr="002A23E1">
        <w:rPr>
          <w:rFonts w:ascii="Calibri" w:eastAsia="Calibri" w:hAnsi="Calibri" w:cs="Times New Roman"/>
          <w:kern w:val="0"/>
          <w:sz w:val="40"/>
          <w:szCs w:val="40"/>
          <w:lang w:val="en-GB"/>
          <w14:ligatures w14:val="none"/>
        </w:rPr>
        <w:t xml:space="preserve">Bodhran beats on Belfast streets signals </w:t>
      </w:r>
      <w:proofErr w:type="spellStart"/>
      <w:r w:rsidRPr="002A23E1">
        <w:rPr>
          <w:rFonts w:ascii="Calibri" w:eastAsia="Calibri" w:hAnsi="Calibri" w:cs="Times New Roman"/>
          <w:kern w:val="0"/>
          <w:sz w:val="40"/>
          <w:szCs w:val="40"/>
          <w:lang w:val="en-GB"/>
          <w14:ligatures w14:val="none"/>
        </w:rPr>
        <w:t>Tradfest</w:t>
      </w:r>
      <w:proofErr w:type="spellEnd"/>
      <w:r w:rsidRPr="002A23E1">
        <w:rPr>
          <w:rFonts w:ascii="Calibri" w:eastAsia="Calibri" w:hAnsi="Calibri" w:cs="Times New Roman"/>
          <w:kern w:val="0"/>
          <w:sz w:val="40"/>
          <w:szCs w:val="40"/>
          <w:lang w:val="en-GB"/>
          <w14:ligatures w14:val="none"/>
        </w:rPr>
        <w:t xml:space="preserve"> time </w:t>
      </w:r>
    </w:p>
    <w:p w14:paraId="61D2B403" w14:textId="77777777" w:rsidR="002A23E1" w:rsidRPr="002A23E1" w:rsidRDefault="002A23E1" w:rsidP="002A23E1">
      <w:pPr>
        <w:pStyle w:val="NormalWeb"/>
        <w:shd w:val="clear" w:color="auto" w:fill="FFFFFF"/>
        <w:spacing w:before="0" w:beforeAutospacing="0" w:after="273" w:afterAutospacing="0"/>
        <w:rPr>
          <w:rFonts w:ascii="Calibri" w:hAnsi="Calibri" w:cs="Calibri"/>
          <w:color w:val="333333"/>
          <w:sz w:val="23"/>
          <w:szCs w:val="23"/>
        </w:rPr>
      </w:pPr>
      <w:r w:rsidRPr="002A23E1">
        <w:rPr>
          <w:rStyle w:val="Emphasis"/>
          <w:rFonts w:ascii="Calibri" w:eastAsiaTheme="majorEastAsia" w:hAnsi="Calibri" w:cs="Calibri"/>
          <w:color w:val="333333"/>
          <w:sz w:val="23"/>
          <w:szCs w:val="23"/>
        </w:rPr>
        <w:t xml:space="preserve">Belfast </w:t>
      </w:r>
      <w:proofErr w:type="spellStart"/>
      <w:r w:rsidRPr="002A23E1">
        <w:rPr>
          <w:rStyle w:val="Emphasis"/>
          <w:rFonts w:ascii="Calibri" w:eastAsiaTheme="majorEastAsia" w:hAnsi="Calibri" w:cs="Calibri"/>
          <w:color w:val="333333"/>
          <w:sz w:val="23"/>
          <w:szCs w:val="23"/>
        </w:rPr>
        <w:t>Tradfest</w:t>
      </w:r>
      <w:proofErr w:type="spellEnd"/>
      <w:r w:rsidRPr="002A23E1">
        <w:rPr>
          <w:rStyle w:val="Emphasis"/>
          <w:rFonts w:ascii="Calibri" w:eastAsiaTheme="majorEastAsia" w:hAnsi="Calibri" w:cs="Calibri"/>
          <w:color w:val="333333"/>
          <w:sz w:val="23"/>
          <w:szCs w:val="23"/>
        </w:rPr>
        <w:t xml:space="preserve"> is an authentic celebration of Irish music and culture in a week-long party that welcomes the world to the city.</w:t>
      </w:r>
    </w:p>
    <w:p w14:paraId="1AD3AB00" w14:textId="358ACA60" w:rsidR="002A23E1" w:rsidRPr="002A23E1" w:rsidRDefault="002A23E1">
      <w:pPr>
        <w:rPr>
          <w:rFonts w:ascii="Calibri" w:hAnsi="Calibri" w:cs="Calibri"/>
        </w:rPr>
      </w:pPr>
      <w:r w:rsidRPr="002A23E1">
        <w:rPr>
          <w:rFonts w:ascii="Calibri" w:hAnsi="Calibri" w:cs="Calibri"/>
        </w:rPr>
        <w:t xml:space="preserve">Belfast, UNESCO City of Music, will live up to its name this summer when Belfast </w:t>
      </w:r>
      <w:proofErr w:type="spellStart"/>
      <w:r w:rsidRPr="002A23E1">
        <w:rPr>
          <w:rFonts w:ascii="Calibri" w:hAnsi="Calibri" w:cs="Calibri"/>
        </w:rPr>
        <w:t>TradFest</w:t>
      </w:r>
      <w:proofErr w:type="spellEnd"/>
      <w:r w:rsidRPr="002A23E1">
        <w:rPr>
          <w:rFonts w:ascii="Calibri" w:hAnsi="Calibri" w:cs="Calibri"/>
        </w:rPr>
        <w:t xml:space="preserve"> (27 July to 3 August) returns with a rousing programme of top-name concerts, expert-led masterclasses and spirited pub sessions.</w:t>
      </w:r>
    </w:p>
    <w:p w14:paraId="74D7F903" w14:textId="386EEC04" w:rsidR="002A23E1" w:rsidRPr="002A23E1" w:rsidRDefault="002A23E1">
      <w:pPr>
        <w:rPr>
          <w:rFonts w:ascii="Calibri" w:hAnsi="Calibri" w:cs="Calibri"/>
        </w:rPr>
      </w:pPr>
      <w:r w:rsidRPr="002A23E1">
        <w:rPr>
          <w:rFonts w:ascii="Calibri" w:hAnsi="Calibri" w:cs="Calibri"/>
        </w:rPr>
        <w:t xml:space="preserve">The city has a dynamic traditional music scene, including Ireland’s fastest-growing summer school, and is gearing up to host the 2026 Fleadh </w:t>
      </w:r>
      <w:proofErr w:type="spellStart"/>
      <w:r w:rsidRPr="002A23E1">
        <w:rPr>
          <w:rFonts w:ascii="Calibri" w:hAnsi="Calibri" w:cs="Calibri"/>
        </w:rPr>
        <w:t>Cheoil</w:t>
      </w:r>
      <w:proofErr w:type="spellEnd"/>
      <w:r w:rsidRPr="002A23E1">
        <w:rPr>
          <w:rFonts w:ascii="Calibri" w:hAnsi="Calibri" w:cs="Calibri"/>
        </w:rPr>
        <w:t xml:space="preserve"> </w:t>
      </w:r>
      <w:proofErr w:type="spellStart"/>
      <w:r w:rsidRPr="002A23E1">
        <w:rPr>
          <w:rFonts w:ascii="Calibri" w:hAnsi="Calibri" w:cs="Calibri"/>
        </w:rPr>
        <w:t>na</w:t>
      </w:r>
      <w:proofErr w:type="spellEnd"/>
      <w:r w:rsidRPr="002A23E1">
        <w:rPr>
          <w:rFonts w:ascii="Calibri" w:hAnsi="Calibri" w:cs="Calibri"/>
        </w:rPr>
        <w:t xml:space="preserve"> </w:t>
      </w:r>
      <w:proofErr w:type="spellStart"/>
      <w:r w:rsidRPr="002A23E1">
        <w:rPr>
          <w:rFonts w:ascii="Calibri" w:hAnsi="Calibri" w:cs="Calibri"/>
        </w:rPr>
        <w:t>hÉireann</w:t>
      </w:r>
      <w:proofErr w:type="spellEnd"/>
      <w:r w:rsidRPr="002A23E1">
        <w:rPr>
          <w:rFonts w:ascii="Calibri" w:hAnsi="Calibri" w:cs="Calibri"/>
        </w:rPr>
        <w:t xml:space="preserve"> — the world’s biggest festival of Irish music and culture.</w:t>
      </w:r>
      <w:r w:rsidRPr="002A23E1">
        <w:rPr>
          <w:rFonts w:ascii="Calibri" w:hAnsi="Calibri" w:cs="Calibri"/>
        </w:rPr>
        <w:t xml:space="preserve"> Belfast </w:t>
      </w:r>
      <w:proofErr w:type="spellStart"/>
      <w:proofErr w:type="gramStart"/>
      <w:r w:rsidRPr="002A23E1">
        <w:rPr>
          <w:rFonts w:ascii="Calibri" w:hAnsi="Calibri" w:cs="Calibri"/>
        </w:rPr>
        <w:t>TradFest</w:t>
      </w:r>
      <w:proofErr w:type="spellEnd"/>
      <w:r w:rsidRPr="002A23E1">
        <w:rPr>
          <w:rFonts w:ascii="Calibri" w:hAnsi="Calibri" w:cs="Calibri"/>
        </w:rPr>
        <w:t xml:space="preserve">  is</w:t>
      </w:r>
      <w:proofErr w:type="gramEnd"/>
      <w:r w:rsidRPr="002A23E1">
        <w:rPr>
          <w:rFonts w:ascii="Calibri" w:hAnsi="Calibri" w:cs="Calibri"/>
        </w:rPr>
        <w:t xml:space="preserve"> the perfect opportunity to soak up Belfast’s vibrant trad scene in a more intimate setting — ahead of the landmark Fleadh </w:t>
      </w:r>
      <w:proofErr w:type="spellStart"/>
      <w:r w:rsidRPr="002A23E1">
        <w:rPr>
          <w:rFonts w:ascii="Calibri" w:hAnsi="Calibri" w:cs="Calibri"/>
        </w:rPr>
        <w:t>Cheoil</w:t>
      </w:r>
      <w:proofErr w:type="spellEnd"/>
      <w:r w:rsidRPr="002A23E1">
        <w:rPr>
          <w:rFonts w:ascii="Calibri" w:hAnsi="Calibri" w:cs="Calibri"/>
        </w:rPr>
        <w:t xml:space="preserve"> celebrations in 2026.</w:t>
      </w:r>
    </w:p>
    <w:p w14:paraId="65015C2A" w14:textId="126123D5" w:rsidR="002A23E1" w:rsidRPr="002A23E1" w:rsidRDefault="002A23E1">
      <w:pPr>
        <w:rPr>
          <w:rFonts w:ascii="Calibri" w:hAnsi="Calibri" w:cs="Calibri"/>
        </w:rPr>
      </w:pPr>
      <w:r w:rsidRPr="002A23E1">
        <w:rPr>
          <w:rFonts w:ascii="Calibri" w:hAnsi="Calibri" w:cs="Calibri"/>
        </w:rPr>
        <w:t xml:space="preserve">With concerts featuring trad superstars such as Dervish, NOTIFY and Matt Molloy, together with artists like </w:t>
      </w:r>
      <w:proofErr w:type="spellStart"/>
      <w:r w:rsidRPr="002A23E1">
        <w:rPr>
          <w:rFonts w:ascii="Calibri" w:hAnsi="Calibri" w:cs="Calibri"/>
        </w:rPr>
        <w:t>Goitse</w:t>
      </w:r>
      <w:proofErr w:type="spellEnd"/>
      <w:r w:rsidRPr="002A23E1">
        <w:rPr>
          <w:rFonts w:ascii="Calibri" w:hAnsi="Calibri" w:cs="Calibri"/>
        </w:rPr>
        <w:t xml:space="preserve"> and Moxie who are bringing a next-generation twist to trad music, Belfast </w:t>
      </w:r>
      <w:proofErr w:type="spellStart"/>
      <w:r w:rsidRPr="002A23E1">
        <w:rPr>
          <w:rFonts w:ascii="Calibri" w:hAnsi="Calibri" w:cs="Calibri"/>
        </w:rPr>
        <w:t>TradFest</w:t>
      </w:r>
      <w:proofErr w:type="spellEnd"/>
      <w:r w:rsidRPr="002A23E1">
        <w:rPr>
          <w:rFonts w:ascii="Calibri" w:hAnsi="Calibri" w:cs="Calibri"/>
        </w:rPr>
        <w:t xml:space="preserve"> will deliver an exciting and unique performance lineup.</w:t>
      </w:r>
    </w:p>
    <w:p w14:paraId="3E2F3ED8" w14:textId="33A855B5" w:rsidR="002A23E1" w:rsidRPr="002A23E1" w:rsidRDefault="002A23E1">
      <w:pPr>
        <w:rPr>
          <w:rFonts w:ascii="Calibri" w:hAnsi="Calibri" w:cs="Calibri"/>
        </w:rPr>
      </w:pPr>
      <w:r w:rsidRPr="002A23E1">
        <w:rPr>
          <w:rFonts w:ascii="Calibri" w:hAnsi="Calibri" w:cs="Calibri"/>
        </w:rPr>
        <w:t xml:space="preserve">Musicians keen to level up their skills can sign up for masterclasses spanning 20 traditional instruments and delivered by internationally renowned performers. Classes on </w:t>
      </w:r>
      <w:proofErr w:type="spellStart"/>
      <w:r w:rsidRPr="002A23E1">
        <w:rPr>
          <w:rFonts w:ascii="Calibri" w:hAnsi="Calibri" w:cs="Calibri"/>
        </w:rPr>
        <w:t>sean</w:t>
      </w:r>
      <w:proofErr w:type="spellEnd"/>
      <w:r w:rsidRPr="002A23E1">
        <w:rPr>
          <w:rFonts w:ascii="Calibri" w:hAnsi="Calibri" w:cs="Calibri"/>
        </w:rPr>
        <w:t xml:space="preserve"> </w:t>
      </w:r>
      <w:proofErr w:type="spellStart"/>
      <w:r w:rsidRPr="002A23E1">
        <w:rPr>
          <w:rFonts w:ascii="Calibri" w:hAnsi="Calibri" w:cs="Calibri"/>
        </w:rPr>
        <w:t>nós</w:t>
      </w:r>
      <w:proofErr w:type="spellEnd"/>
      <w:r w:rsidRPr="002A23E1">
        <w:rPr>
          <w:rFonts w:ascii="Calibri" w:hAnsi="Calibri" w:cs="Calibri"/>
        </w:rPr>
        <w:t xml:space="preserve"> singing and dancing will introduce people to this age-old Irish style of expression, while set dancing classes will teach everything you need to be ready for the grand Titanic </w:t>
      </w:r>
      <w:proofErr w:type="spellStart"/>
      <w:r w:rsidRPr="002A23E1">
        <w:rPr>
          <w:rFonts w:ascii="Calibri" w:hAnsi="Calibri" w:cs="Calibri"/>
        </w:rPr>
        <w:t>céilí</w:t>
      </w:r>
      <w:proofErr w:type="spellEnd"/>
      <w:r w:rsidRPr="002A23E1">
        <w:rPr>
          <w:rFonts w:ascii="Calibri" w:hAnsi="Calibri" w:cs="Calibri"/>
        </w:rPr>
        <w:t xml:space="preserve"> (Irish community dancing) that usually forms part of the festivity.</w:t>
      </w:r>
    </w:p>
    <w:p w14:paraId="3D5240DE" w14:textId="77777777" w:rsidR="002A23E1" w:rsidRPr="002A23E1" w:rsidRDefault="002A23E1">
      <w:pPr>
        <w:rPr>
          <w:rFonts w:ascii="Calibri" w:hAnsi="Calibri" w:cs="Calibri"/>
        </w:rPr>
      </w:pPr>
      <w:r w:rsidRPr="002A23E1">
        <w:rPr>
          <w:rFonts w:ascii="Calibri" w:hAnsi="Calibri" w:cs="Calibri"/>
        </w:rPr>
        <w:t>Across the city, in pubs, venues and in the streets, the stirring rhythms of fiddles, bodhráns and uilleann pipes will create a lively soundscape and a warm and friendly party atmosphere.</w:t>
      </w:r>
    </w:p>
    <w:p w14:paraId="6B13BF3D" w14:textId="19250C36" w:rsidR="00027F52" w:rsidRPr="002A23E1" w:rsidRDefault="002A23E1">
      <w:pPr>
        <w:rPr>
          <w:rFonts w:ascii="Calibri" w:hAnsi="Calibri" w:cs="Calibri"/>
        </w:rPr>
      </w:pPr>
      <w:r w:rsidRPr="002A23E1">
        <w:rPr>
          <w:rFonts w:ascii="Calibri" w:hAnsi="Calibri" w:cs="Calibri"/>
        </w:rPr>
        <w:t>Travellers to Belfast for the festival will find a wide range of great accommodation options, with new and extended hotels added to the mix.</w:t>
      </w:r>
    </w:p>
    <w:p w14:paraId="5DF25E35" w14:textId="77777777" w:rsidR="002A23E1" w:rsidRPr="002A23E1" w:rsidRDefault="002A23E1" w:rsidP="002A23E1">
      <w:pPr>
        <w:rPr>
          <w:rFonts w:ascii="Calibri" w:hAnsi="Calibri" w:cs="Calibri"/>
          <w:lang w:val="en-GB"/>
        </w:rPr>
      </w:pPr>
      <w:r w:rsidRPr="002A23E1">
        <w:rPr>
          <w:rFonts w:ascii="Calibri" w:hAnsi="Calibri" w:cs="Calibri"/>
          <w:lang w:val="en-GB"/>
        </w:rPr>
        <w:t xml:space="preserve">The </w:t>
      </w:r>
      <w:hyperlink r:id="rId4" w:history="1">
        <w:r w:rsidRPr="002A23E1">
          <w:rPr>
            <w:rStyle w:val="Hyperlink"/>
            <w:rFonts w:ascii="Calibri" w:hAnsi="Calibri" w:cs="Calibri"/>
            <w:lang w:val="en-GB"/>
          </w:rPr>
          <w:t>Harrison Chambers of Distinction</w:t>
        </w:r>
      </w:hyperlink>
      <w:r w:rsidRPr="002A23E1">
        <w:rPr>
          <w:rFonts w:ascii="Calibri" w:hAnsi="Calibri" w:cs="Calibri"/>
          <w:lang w:val="en-GB"/>
        </w:rPr>
        <w:t>, a bohemian boutique hotel in the city’s University Quarter, has added 11 exquisite suites, a residents’ piano bar and a supper club. The hotel is in a lovingly restored 1879 merchant’s residence which retains its intricate period detailing and is a captivating blend of elegance, heritage and playful mischief. Each of The Harrison’s rooms is inspired by a globally renowned figure with a connection to Belfast such as CS Lewis, Samuel Beckett, JB Yeats, Seamus Heaney and Lord Kelvin.</w:t>
      </w:r>
    </w:p>
    <w:p w14:paraId="361509D2" w14:textId="77777777" w:rsidR="002A23E1" w:rsidRPr="002A23E1" w:rsidRDefault="002A23E1" w:rsidP="002A23E1">
      <w:pPr>
        <w:rPr>
          <w:rFonts w:ascii="Calibri" w:hAnsi="Calibri" w:cs="Calibri"/>
          <w:lang w:val="en-GB"/>
        </w:rPr>
      </w:pPr>
      <w:r w:rsidRPr="002A23E1">
        <w:rPr>
          <w:rFonts w:ascii="Calibri" w:hAnsi="Calibri" w:cs="Calibri"/>
          <w:lang w:val="en-GB"/>
        </w:rPr>
        <w:t xml:space="preserve">For travellers on a budget, </w:t>
      </w:r>
      <w:hyperlink r:id="rId5" w:history="1">
        <w:r w:rsidRPr="002A23E1">
          <w:rPr>
            <w:rStyle w:val="Hyperlink"/>
            <w:rFonts w:ascii="Calibri" w:hAnsi="Calibri" w:cs="Calibri"/>
            <w:lang w:val="en-GB"/>
          </w:rPr>
          <w:t>The Moxy Hotel</w:t>
        </w:r>
      </w:hyperlink>
      <w:r w:rsidRPr="002A23E1">
        <w:rPr>
          <w:rFonts w:ascii="Calibri" w:hAnsi="Calibri" w:cs="Calibri"/>
          <w:lang w:val="en-GB"/>
        </w:rPr>
        <w:t xml:space="preserve">, opening 28 July, will be a trendy bolt hole in Belfast’s buzzing Cathedral Quarter. With its signature playful spaces and bold design, the hotel will be a great base for exploring the city in between enjoying </w:t>
      </w:r>
      <w:proofErr w:type="spellStart"/>
      <w:r w:rsidRPr="002A23E1">
        <w:rPr>
          <w:rFonts w:ascii="Calibri" w:hAnsi="Calibri" w:cs="Calibri"/>
          <w:lang w:val="en-GB"/>
        </w:rPr>
        <w:t>Tradfest</w:t>
      </w:r>
      <w:proofErr w:type="spellEnd"/>
      <w:r w:rsidRPr="002A23E1">
        <w:rPr>
          <w:rFonts w:ascii="Calibri" w:hAnsi="Calibri" w:cs="Calibri"/>
          <w:lang w:val="en-GB"/>
        </w:rPr>
        <w:t xml:space="preserve"> events. </w:t>
      </w:r>
    </w:p>
    <w:p w14:paraId="60268CB6" w14:textId="77777777" w:rsidR="002A23E1" w:rsidRPr="002A23E1" w:rsidRDefault="002A23E1" w:rsidP="002A23E1">
      <w:pPr>
        <w:rPr>
          <w:rFonts w:ascii="Calibri" w:hAnsi="Calibri" w:cs="Calibri"/>
          <w:lang w:val="en-GB"/>
        </w:rPr>
      </w:pPr>
      <w:r w:rsidRPr="002A23E1">
        <w:rPr>
          <w:rFonts w:ascii="Calibri" w:hAnsi="Calibri" w:cs="Calibri"/>
          <w:lang w:val="en-GB"/>
        </w:rPr>
        <w:t xml:space="preserve">Belfast </w:t>
      </w:r>
      <w:proofErr w:type="spellStart"/>
      <w:r w:rsidRPr="002A23E1">
        <w:rPr>
          <w:rFonts w:ascii="Calibri" w:hAnsi="Calibri" w:cs="Calibri"/>
          <w:lang w:val="en-GB"/>
        </w:rPr>
        <w:t>Tradfest</w:t>
      </w:r>
      <w:proofErr w:type="spellEnd"/>
      <w:r w:rsidRPr="002A23E1">
        <w:rPr>
          <w:rFonts w:ascii="Calibri" w:hAnsi="Calibri" w:cs="Calibri"/>
          <w:lang w:val="en-GB"/>
        </w:rPr>
        <w:t xml:space="preserve"> attracts seasoned musicians and curious newcomers, all drawn by the enduring pull of Irish music and culture and the joy to be found in playing, dancing, or listening to age-old tunes that connect people to the past and celebrate the present.</w:t>
      </w:r>
    </w:p>
    <w:p w14:paraId="41F110A3" w14:textId="77777777" w:rsidR="002A23E1" w:rsidRPr="002A23E1" w:rsidRDefault="002A23E1" w:rsidP="002A23E1">
      <w:pPr>
        <w:rPr>
          <w:rFonts w:ascii="Calibri" w:hAnsi="Calibri" w:cs="Calibri"/>
          <w:lang w:val="en-GB"/>
        </w:rPr>
      </w:pPr>
      <w:r w:rsidRPr="002A23E1">
        <w:rPr>
          <w:rFonts w:ascii="Calibri" w:hAnsi="Calibri" w:cs="Calibri"/>
          <w:lang w:val="en-GB"/>
        </w:rPr>
        <w:t>It’s a great reason to visit Belfast and experience all that this vibrant city has to offer.</w:t>
      </w:r>
    </w:p>
    <w:p w14:paraId="581813FB" w14:textId="77777777" w:rsidR="002A23E1" w:rsidRPr="002A23E1" w:rsidRDefault="002A23E1" w:rsidP="002A23E1">
      <w:pPr>
        <w:rPr>
          <w:rFonts w:ascii="Calibri" w:hAnsi="Calibri" w:cs="Calibri"/>
          <w:lang w:val="en-GB"/>
        </w:rPr>
      </w:pPr>
      <w:hyperlink r:id="rId6" w:history="1">
        <w:r w:rsidRPr="002A23E1">
          <w:rPr>
            <w:rStyle w:val="Hyperlink"/>
            <w:rFonts w:ascii="Calibri" w:hAnsi="Calibri" w:cs="Calibri"/>
            <w:lang w:val="en-GB"/>
          </w:rPr>
          <w:t>www.ireland.com</w:t>
        </w:r>
      </w:hyperlink>
    </w:p>
    <w:p w14:paraId="20C2BF90" w14:textId="77777777" w:rsidR="002A23E1" w:rsidRPr="002A23E1" w:rsidRDefault="002A23E1">
      <w:pPr>
        <w:rPr>
          <w:rFonts w:ascii="Calibri" w:hAnsi="Calibri" w:cs="Calibri"/>
        </w:rPr>
      </w:pPr>
    </w:p>
    <w:sectPr w:rsidR="002A23E1" w:rsidRPr="002A23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3E1"/>
    <w:rsid w:val="00027F52"/>
    <w:rsid w:val="002A23E1"/>
    <w:rsid w:val="008275EC"/>
    <w:rsid w:val="00971259"/>
    <w:rsid w:val="00AB01CF"/>
    <w:rsid w:val="00D8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830FE"/>
  <w15:chartTrackingRefBased/>
  <w15:docId w15:val="{5B41E115-909C-449F-959C-8CC9F9563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23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23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3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23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23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23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23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23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23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23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23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3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23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23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23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23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23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23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23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23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23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23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23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23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23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23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23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23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23E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A23E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23E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2A2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E"/>
      <w14:ligatures w14:val="none"/>
    </w:rPr>
  </w:style>
  <w:style w:type="character" w:styleId="Emphasis">
    <w:name w:val="Emphasis"/>
    <w:basedOn w:val="DefaultParagraphFont"/>
    <w:uiPriority w:val="20"/>
    <w:qFormat/>
    <w:rsid w:val="002A23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2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reland.com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www.marriott.com/en-us/hotels/bfsox-moxy-belfast-city/overview/" TargetMode="External"/><Relationship Id="rId10" Type="http://schemas.openxmlformats.org/officeDocument/2006/relationships/customXml" Target="../customXml/item2.xml"/><Relationship Id="rId4" Type="http://schemas.openxmlformats.org/officeDocument/2006/relationships/hyperlink" Target="https://www.chambersofdistinction.com/" TargetMode="Externa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EF6E6932-F354-43B1-8A3A-2FB224742387}"/>
</file>

<file path=customXml/itemProps2.xml><?xml version="1.0" encoding="utf-8"?>
<ds:datastoreItem xmlns:ds="http://schemas.openxmlformats.org/officeDocument/2006/customXml" ds:itemID="{5779E67C-1FDF-42D2-91BF-71F9E9A576BE}"/>
</file>

<file path=customXml/itemProps3.xml><?xml version="1.0" encoding="utf-8"?>
<ds:datastoreItem xmlns:ds="http://schemas.openxmlformats.org/officeDocument/2006/customXml" ds:itemID="{DE88D310-3519-41DF-9265-A9E34A9B68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Rua Magee</dc:creator>
  <cp:keywords/>
  <dc:description/>
  <cp:lastModifiedBy>Rua Magee</cp:lastModifiedBy>
  <cp:revision>2</cp:revision>
  <dcterms:created xsi:type="dcterms:W3CDTF">2025-05-22T12:21:00Z</dcterms:created>
  <dcterms:modified xsi:type="dcterms:W3CDTF">2025-05-22T12:21:00Z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